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8B" w:rsidRPr="001E312E" w:rsidRDefault="0049708B" w:rsidP="004970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12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49708B" w:rsidRPr="001E312E" w:rsidRDefault="0049708B" w:rsidP="0049708B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«Вёскинская средняя общеобразовательная школа»</w:t>
      </w:r>
    </w:p>
    <w:p w:rsidR="0049708B" w:rsidRPr="001E312E" w:rsidRDefault="0049708B" w:rsidP="0049708B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49708B" w:rsidRPr="001E312E" w:rsidTr="0042000F">
        <w:tc>
          <w:tcPr>
            <w:tcW w:w="4785" w:type="dxa"/>
            <w:hideMark/>
          </w:tcPr>
          <w:p w:rsidR="0049708B" w:rsidRPr="001E312E" w:rsidRDefault="0049708B" w:rsidP="004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"ПРИНЯТО" </w:t>
            </w:r>
            <w:r w:rsidRPr="001E3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49708B" w:rsidRPr="001E312E" w:rsidRDefault="0049708B" w:rsidP="004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«ВСОШ» от </w:t>
            </w:r>
            <w:r w:rsidR="0021338C">
              <w:rPr>
                <w:rFonts w:ascii="Times New Roman" w:eastAsia="Times New Roman" w:hAnsi="Times New Roman" w:cs="Times New Roman"/>
                <w:sz w:val="24"/>
                <w:szCs w:val="24"/>
              </w:rPr>
              <w:t>08 .11</w:t>
            </w: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>. 2021 г.</w:t>
            </w:r>
          </w:p>
          <w:p w:rsidR="0049708B" w:rsidRPr="001E312E" w:rsidRDefault="0049708B" w:rsidP="0021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2133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hideMark/>
          </w:tcPr>
          <w:p w:rsidR="0049708B" w:rsidRPr="001E312E" w:rsidRDefault="0049708B" w:rsidP="004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"УТВЕРЖДЕНО"</w:t>
            </w:r>
          </w:p>
          <w:p w:rsidR="0049708B" w:rsidRPr="001E312E" w:rsidRDefault="0049708B" w:rsidP="004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МОУ «ВСОШ»</w:t>
            </w:r>
          </w:p>
          <w:p w:rsidR="0049708B" w:rsidRPr="001E312E" w:rsidRDefault="0049708B" w:rsidP="004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20D5A">
              <w:rPr>
                <w:rFonts w:ascii="Times New Roman" w:eastAsia="Times New Roman" w:hAnsi="Times New Roman" w:cs="Times New Roman"/>
                <w:sz w:val="24"/>
                <w:szCs w:val="24"/>
              </w:rPr>
              <w:t>228-2</w:t>
            </w:r>
          </w:p>
          <w:p w:rsidR="0049708B" w:rsidRPr="00C20D5A" w:rsidRDefault="0049708B" w:rsidP="004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0D5A" w:rsidRPr="00C20D5A">
              <w:rPr>
                <w:rFonts w:ascii="Times New Roman" w:eastAsia="Times New Roman" w:hAnsi="Times New Roman" w:cs="Times New Roman"/>
                <w:sz w:val="24"/>
                <w:szCs w:val="24"/>
              </w:rPr>
              <w:t>от 08. 11</w:t>
            </w:r>
            <w:r w:rsidRPr="00C20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2021 г.  </w:t>
            </w:r>
          </w:p>
          <w:p w:rsidR="0049708B" w:rsidRPr="001E312E" w:rsidRDefault="0049708B" w:rsidP="004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 «ВСОШ»</w:t>
            </w:r>
          </w:p>
          <w:p w:rsidR="0049708B" w:rsidRPr="001E312E" w:rsidRDefault="0049708B" w:rsidP="004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2E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Веселкова Е.Н.</w:t>
            </w:r>
          </w:p>
        </w:tc>
      </w:tr>
    </w:tbl>
    <w:p w:rsidR="00FC339A" w:rsidRDefault="00FC339A" w:rsidP="00FC339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C339A" w:rsidRPr="00FC339A" w:rsidRDefault="00FC339A" w:rsidP="00FC3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9A">
        <w:rPr>
          <w:rStyle w:val="markedcontent"/>
          <w:rFonts w:ascii="Times New Roman" w:hAnsi="Times New Roman" w:cs="Times New Roman"/>
          <w:b/>
          <w:sz w:val="24"/>
          <w:szCs w:val="24"/>
        </w:rPr>
        <w:t>Положение</w:t>
      </w:r>
      <w:r w:rsidRPr="00FC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b/>
          <w:sz w:val="24"/>
          <w:szCs w:val="24"/>
        </w:rPr>
        <w:t>о рабочей группе по введению обновленных ФГОС в 2022 году.</w:t>
      </w:r>
      <w:r w:rsidRPr="00FC339A">
        <w:rPr>
          <w:rStyle w:val="markedcontent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1. Общие положения</w:t>
      </w:r>
      <w:bookmarkStart w:id="0" w:name="_GoBack"/>
      <w:bookmarkEnd w:id="0"/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 xml:space="preserve">Российской Федерации» от 29.12.2012 </w:t>
      </w:r>
      <w:proofErr w:type="spellStart"/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 xml:space="preserve"> 273-ФЗ,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МИНПРОСВЕЩЕНИЯ России No286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от 31.05. 2021 года "Об утверждении федерального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стандарта начального общего образования", Приказ МИНПРОСВЕЩЕНИЯ России No287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31.05. 2021 года "Об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основного общего образования", Уставом школы.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1.2. Положение определяет цель, основные задачи, функции, а также порядок формирования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рабочей группы по введению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основного и среднего общего образования.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1.3. Рабочая группа по введению федерального государственного стандарта 3 поколения (далее –рабочая группа) создается по внедрению ФГОС НОО и ООО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для рассмотрения вопросов: «Создание организационных условий внедрения ФГОС НОО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ООО», «Организационно-правовое обеспечение внедрения ФГОС НОО, ООО»,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«Методическое обеспечение внедрения ФГОС НОО и ООО», «Мониторинговое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внедрения ФГОС НОО и ООО», «Кадровые условия внедрения ФГОС НОО и ООО», «Финансовые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материально-технические условия внедрения ФГОС НОО и ООО», «Информационное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внедрения ФГОС НОО и ООО».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1.4. Рабочая группа является коллегиальным органом, созданным в целях определения тактики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введения федерального государственного стандарта основного общего образования (далее -Стандарт), а также обеспечения взаимодействия между муниципальными органами,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местного самоуправления, общественными объединениями, научными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организациями при рассмотрении вопросов, связанных с введением Стандарта.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1.5. Рабочая группа в своей деятельности руководствуется Конституцией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федеральными законами, указами и распоряжениями Президента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региональными и муниципальными нормативными и правовыми актами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образования, а также настоящим Положением.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1.6. Положение о рабочей группе, ее состав утверждаются приказом директора школы.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2. Цели и задачи деятельности рабочей группы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 xml:space="preserve">2.1.Основная цель создания рабочей группы - обеспечение системного подхода к 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на ступени начального и основного общего образования в 2022 году.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Основными задачами рабочей группы являются: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организация, регулирование и планирование инновационной деятельности школы </w:t>
      </w:r>
      <w:proofErr w:type="spellStart"/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всоответствии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направлениями работы по введению ФГОС НОО и ООО;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нормативной и организационно-правовой базы, регламентирующей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по введению Стандарта;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экспериментальной работы по внедрению Стандарта;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анализ и удовлетворение потребностей гимназии в подготовке педагогических кадров и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руководящих работников с учетом динамики требований к ресурсному обеспечению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образовательного процесса;</w:t>
      </w:r>
    </w:p>
    <w:p w:rsidR="00FC339A" w:rsidRPr="00FC339A" w:rsidRDefault="00FC339A" w:rsidP="00FC3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обеспечение методического сервиса деятельности по управлению процессом и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непосредственному внедрению Стандарта;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мониторинг первоначального состояния, динамики и результатов деятельности школы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направлениям реализации общеобразовательных программ учреждений (здоровье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ресурсное обеспечение, условия и результаты образования);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обеспечение взаимодействия школы с учреждениями дополнительного образования;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совершенствование финансово-экономического механизма обеспечения деятельности школы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условиях введения Стандарта;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обеспечение координации мероприятий, направленных на введение Стандарта с учётом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действующих программ;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создание системы информирования общественности и всех категорий участников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процесса о ходе внедрения Стандарта.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3. Функции школьной рабочей группы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3.1. Информационная: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формирование банка информации по направлениям введения Федерального государственного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стандарта начального и основного общего образования (нормативно-правовое,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финансово-экономическое, кадровое, научно-методическое);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разъяснение общественности, участникам образовательного процесса перспектив и эффектов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введения Стандарта;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информирование разных категорий педагогических работников о содержании и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структуры образовательных программ начального и основного общего образования, требованиях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качеству и результатам их усвоения.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3.2. Координационная: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координация деятельности учителей педагогов, системы оценки качества образования по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основным направлениям деятельности по введению Стандарта;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определение механизма реализации образовательных программ начального и основного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образования;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координация деятельности образовательного учреждения по взаимодействию с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образования, службами, отвечающими за реализацию конкретных направлений в ходе введения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Стандарта.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3.3.Экспертно-аналитическая: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мониторинг условий, ресурсного обеспечения и результативности введения Стандарта на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различных этапах;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отбор традиционных, разработка инновационных методов и приемов оценивания результатов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освоения образовательных программ основного и среднего общего образования;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рассмотрение проектов нормативных и организационно-правовых актов по вопросам введения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Стандарта.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Состав рабочей группы школы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4.1.В состав рабочей группы входят: руководитель рабочей группы, его заместитель, 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 и члены рабочей группы, которые принимают участие в её работе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началах.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4.2.Подготовку и организацию заседаний рабочей группы, а также решение текущих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секретарь рабочей группы.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Количественный и списочный состав рабочей группы определяется приказом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Организация работы рабочей группы школы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Рабочая группа осуществляет свою деятельность в соответствии с планом работы,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утвержденным приказом директора школы.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Заседания рабочей группы проводятся не реже одного раза в четверть. В случае</w:t>
      </w:r>
      <w:r w:rsidRPr="00FC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необходимости могут проводиться внеочередные заседания.</w:t>
      </w:r>
    </w:p>
    <w:p w:rsidR="00BB0844" w:rsidRPr="00FC339A" w:rsidRDefault="00FC339A" w:rsidP="00FC339A">
      <w:pPr>
        <w:rPr>
          <w:rFonts w:ascii="Times New Roman" w:hAnsi="Times New Roman" w:cs="Times New Roman"/>
          <w:sz w:val="24"/>
          <w:szCs w:val="24"/>
        </w:rPr>
      </w:pP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5.3. Заседание рабочей группы ведет руководитель рабочей группы, либо, по его поручению,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заместитель руководителя рабочей группы.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5.4. Заседание рабочей группы считается правомочным, если на нем присутствует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половины членов состава рабочей группы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5.5. Заседания рабочей группы оформляются протоколами, которые подписывают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рабочей группы и секретарь рабочей группы.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5.6. Координация мероприятий по введению Стандарта возлагается на должностных лиц,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назначенных приказами директора школы.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6. Права и обязанности членов рабочей группы школы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Рабочая группа для решения возложенных на нее задач имеет, в пределах своей компетенции,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право: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необходимые материалы;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приглашать на свои заседания должностных лиц органов местного самоуправления,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представителей общественных объединений, научных и других организаций;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направлять своих представителей для участия в совещаниях, конференциях и семинарах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вопросам, связанным с введением Стандарта, проводимых Управлением образования,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местного самоуправления, общественными объединениями, научными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организациями;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- привлекать в установленном порядке для осуществления информационно-аналитических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экспертных работ научные и иные разработки педагогов-новаторов.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7. Документы рабочей группы школы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7.1 Обязательными документами рабочей группы являются план работы и протоколы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заседаний.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7.2 Тетрадь протоколов заседаний рабочей группы ведет секретарь группы,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избранный на первом заседании группы.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7.3 Протоколы заседаний рабочей группы оформляются в соответствии с общими</w:t>
      </w:r>
      <w:r w:rsidRPr="00FC339A">
        <w:rPr>
          <w:rFonts w:ascii="Times New Roman" w:hAnsi="Times New Roman" w:cs="Times New Roman"/>
          <w:sz w:val="24"/>
          <w:szCs w:val="24"/>
        </w:rPr>
        <w:br/>
      </w:r>
      <w:r w:rsidRPr="00FC339A">
        <w:rPr>
          <w:rStyle w:val="markedcontent"/>
          <w:rFonts w:ascii="Times New Roman" w:hAnsi="Times New Roman" w:cs="Times New Roman"/>
          <w:sz w:val="24"/>
          <w:szCs w:val="24"/>
        </w:rPr>
        <w:t>требованиями к оформлению деловой документации.</w:t>
      </w:r>
    </w:p>
    <w:sectPr w:rsidR="00BB0844" w:rsidRPr="00FC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D"/>
    <w:rsid w:val="0021338C"/>
    <w:rsid w:val="0049708B"/>
    <w:rsid w:val="007532CD"/>
    <w:rsid w:val="00BB0844"/>
    <w:rsid w:val="00C20D5A"/>
    <w:rsid w:val="00F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C3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C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1176</Words>
  <Characters>6705</Characters>
  <Application>Microsoft Office Word</Application>
  <DocSecurity>0</DocSecurity>
  <Lines>55</Lines>
  <Paragraphs>15</Paragraphs>
  <ScaleCrop>false</ScaleCrop>
  <Company>Microsoft Corporation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1</cp:lastModifiedBy>
  <cp:revision>5</cp:revision>
  <dcterms:created xsi:type="dcterms:W3CDTF">2022-04-11T07:07:00Z</dcterms:created>
  <dcterms:modified xsi:type="dcterms:W3CDTF">2022-04-11T08:45:00Z</dcterms:modified>
</cp:coreProperties>
</file>