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1" w:rsidRP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A91">
        <w:rPr>
          <w:rFonts w:ascii="Times New Roman" w:eastAsia="Times New Roman" w:hAnsi="Times New Roman"/>
          <w:b/>
          <w:sz w:val="28"/>
          <w:szCs w:val="28"/>
        </w:rPr>
        <w:t>Муниципальное общеобразовательное учреждение «</w:t>
      </w:r>
      <w:proofErr w:type="spellStart"/>
      <w:r w:rsidRPr="00810A91">
        <w:rPr>
          <w:rFonts w:ascii="Times New Roman" w:eastAsia="Times New Roman" w:hAnsi="Times New Roman"/>
          <w:b/>
          <w:sz w:val="28"/>
          <w:szCs w:val="28"/>
        </w:rPr>
        <w:t>Вёскинская</w:t>
      </w:r>
      <w:proofErr w:type="spellEnd"/>
      <w:r w:rsidRPr="00810A91"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810A91" w:rsidRP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Pr="00810A91" w:rsidRDefault="00810A91" w:rsidP="00BA49B9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810A9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810A91" w:rsidRPr="00810A91" w:rsidRDefault="00810A91" w:rsidP="00BA49B9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810A91">
        <w:rPr>
          <w:rFonts w:ascii="Times New Roman" w:eastAsia="Times New Roman" w:hAnsi="Times New Roman"/>
          <w:sz w:val="24"/>
          <w:szCs w:val="24"/>
        </w:rPr>
        <w:t>Директор МОУ «ВСОШ»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proofErr w:type="spellStart"/>
      <w:r w:rsidRPr="00810A91">
        <w:rPr>
          <w:rFonts w:ascii="Times New Roman" w:eastAsia="Times New Roman" w:hAnsi="Times New Roman"/>
          <w:sz w:val="24"/>
          <w:szCs w:val="24"/>
        </w:rPr>
        <w:t>Е.Н.Веселкова</w:t>
      </w:r>
      <w:proofErr w:type="spellEnd"/>
    </w:p>
    <w:p w:rsidR="00810A91" w:rsidRPr="00810A91" w:rsidRDefault="00810A91" w:rsidP="00BA49B9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10A91" w:rsidRDefault="00810A91" w:rsidP="00BA49B9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«        «__________</w:t>
      </w:r>
      <w:r w:rsidRPr="00810A91">
        <w:rPr>
          <w:rFonts w:ascii="Times New Roman" w:eastAsia="Times New Roman" w:hAnsi="Times New Roman"/>
          <w:sz w:val="24"/>
          <w:szCs w:val="24"/>
        </w:rPr>
        <w:t>2021г.____</w:t>
      </w: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0A91" w:rsidRDefault="00732571" w:rsidP="00DB08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A91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732571" w:rsidRDefault="0073257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810A91">
        <w:rPr>
          <w:rFonts w:ascii="Times New Roman" w:eastAsia="Times New Roman" w:hAnsi="Times New Roman"/>
          <w:b/>
          <w:sz w:val="28"/>
          <w:szCs w:val="28"/>
        </w:rPr>
        <w:br/>
      </w:r>
      <w:r w:rsidRPr="00810A91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«Профилактика безнадзорности и </w:t>
      </w:r>
      <w:r w:rsidR="00810A91">
        <w:rPr>
          <w:rFonts w:ascii="Times New Roman" w:eastAsia="Times New Roman" w:hAnsi="Times New Roman"/>
          <w:b/>
          <w:spacing w:val="-6"/>
          <w:sz w:val="28"/>
          <w:szCs w:val="28"/>
        </w:rPr>
        <w:t>деструктивного поведения  среди несовершеннолетних</w:t>
      </w:r>
      <w:r w:rsidRPr="00810A91">
        <w:rPr>
          <w:rFonts w:ascii="Times New Roman" w:eastAsia="Times New Roman" w:hAnsi="Times New Roman"/>
          <w:b/>
          <w:spacing w:val="-6"/>
          <w:sz w:val="28"/>
          <w:szCs w:val="28"/>
        </w:rPr>
        <w:br/>
      </w:r>
      <w:r w:rsidR="00AF4D05" w:rsidRPr="00810A91">
        <w:rPr>
          <w:rFonts w:ascii="Times New Roman" w:eastAsia="Times New Roman" w:hAnsi="Times New Roman"/>
          <w:spacing w:val="-6"/>
          <w:sz w:val="28"/>
          <w:szCs w:val="28"/>
        </w:rPr>
        <w:t>на 2021-2025</w:t>
      </w:r>
      <w:r w:rsidRPr="00810A91">
        <w:rPr>
          <w:rFonts w:ascii="Times New Roman" w:eastAsia="Times New Roman" w:hAnsi="Times New Roman"/>
          <w:spacing w:val="-6"/>
          <w:sz w:val="28"/>
          <w:szCs w:val="28"/>
        </w:rPr>
        <w:t xml:space="preserve"> гг</w:t>
      </w:r>
      <w:r w:rsidR="00DB083D" w:rsidRPr="0048659D">
        <w:rPr>
          <w:rFonts w:ascii="Times New Roman" w:eastAsia="Times New Roman" w:hAnsi="Times New Roman"/>
          <w:spacing w:val="-6"/>
          <w:sz w:val="24"/>
          <w:szCs w:val="24"/>
        </w:rPr>
        <w:t>.</w:t>
      </w: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Default="00810A91" w:rsidP="00DB083D">
      <w:pPr>
        <w:spacing w:after="0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810A91" w:rsidRPr="0048659D" w:rsidRDefault="00810A91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Паспорт программы</w:t>
      </w: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810A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Программа по профилактике безнадзорности</w:t>
            </w:r>
            <w:r w:rsidR="00810A91">
              <w:rPr>
                <w:rFonts w:ascii="Times New Roman" w:eastAsia="Times New Roman" w:hAnsi="Times New Roman"/>
                <w:sz w:val="24"/>
                <w:szCs w:val="24"/>
              </w:rPr>
              <w:t xml:space="preserve"> и деструктивного поведения среди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Разработчики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CA2321" w:rsidP="00CA23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МОУ «ВСОШ»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эффективного функционирования системы профилактики безнадзорности и правонарушений. 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AF4D05" w:rsidP="00DB083D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2021-2025</w:t>
            </w:r>
            <w:r w:rsidR="00732571"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 МОУ</w:t>
            </w:r>
            <w:r w:rsidR="00DB083D"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A23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CA2321">
              <w:rPr>
                <w:rFonts w:ascii="Times New Roman" w:eastAsia="Times New Roman" w:hAnsi="Times New Roman"/>
                <w:sz w:val="24"/>
                <w:szCs w:val="24"/>
              </w:rPr>
              <w:t xml:space="preserve">Ш </w:t>
            </w:r>
            <w:r w:rsidR="00DB083D" w:rsidRPr="0048659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стабилизация числа беспризорных детей подростков; 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732571" w:rsidRPr="0048659D" w:rsidRDefault="00732571" w:rsidP="00DB083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Детская безнадзорность и беспризорность - следствие современной социально-экономической и духовно-нравственной ситуациив России,которая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нарушени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прав детей;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омоложение преступности;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48659D" w:rsidRPr="0048659D" w:rsidRDefault="0048659D" w:rsidP="0048659D">
      <w:pPr>
        <w:pStyle w:val="a5"/>
        <w:spacing w:after="0"/>
        <w:ind w:left="1176"/>
        <w:jc w:val="both"/>
        <w:rPr>
          <w:rFonts w:ascii="Times New Roman" w:eastAsia="Times New Roman" w:hAnsi="Times New Roman"/>
          <w:sz w:val="24"/>
          <w:szCs w:val="24"/>
        </w:rPr>
      </w:pPr>
    </w:p>
    <w:p w:rsidR="0048659D" w:rsidRPr="0048659D" w:rsidRDefault="0048659D" w:rsidP="0048659D">
      <w:pPr>
        <w:pStyle w:val="a5"/>
        <w:suppressAutoHyphens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Современная школа оказывает систематизированное и последовательно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</w:t>
      </w:r>
      <w:r w:rsidRPr="0048659D">
        <w:rPr>
          <w:rFonts w:ascii="Times New Roman" w:eastAsia="Times New Roman" w:hAnsi="Times New Roman"/>
          <w:sz w:val="24"/>
          <w:szCs w:val="24"/>
        </w:rPr>
        <w:lastRenderedPageBreak/>
        <w:t>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 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Эти тревожные тенденции, имеющие место и в семьях несовершеннолетних, обучающихся в школе, 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МОУ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 xml:space="preserve"> «</w:t>
      </w:r>
      <w:r w:rsidR="00CA2321">
        <w:rPr>
          <w:rFonts w:ascii="Times New Roman" w:eastAsia="Times New Roman" w:hAnsi="Times New Roman"/>
          <w:sz w:val="24"/>
          <w:szCs w:val="24"/>
        </w:rPr>
        <w:t>В</w:t>
      </w:r>
      <w:r w:rsidRPr="0048659D">
        <w:rPr>
          <w:rFonts w:ascii="Times New Roman" w:eastAsia="Times New Roman" w:hAnsi="Times New Roman"/>
          <w:sz w:val="24"/>
          <w:szCs w:val="24"/>
        </w:rPr>
        <w:t>СО</w:t>
      </w:r>
      <w:r w:rsidR="00CA2321">
        <w:rPr>
          <w:rFonts w:ascii="Times New Roman" w:eastAsia="Times New Roman" w:hAnsi="Times New Roman"/>
          <w:sz w:val="24"/>
          <w:szCs w:val="24"/>
        </w:rPr>
        <w:t xml:space="preserve">Ш 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»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659D" w:rsidRPr="0048659D" w:rsidRDefault="0048659D" w:rsidP="0048659D">
      <w:pPr>
        <w:spacing w:after="0" w:line="240" w:lineRule="auto"/>
        <w:ind w:left="57" w:right="-1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48659D" w:rsidRPr="0048659D" w:rsidRDefault="0048659D" w:rsidP="0048659D">
      <w:pPr>
        <w:spacing w:after="0" w:line="240" w:lineRule="auto"/>
        <w:ind w:left="57" w:right="-1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59D" w:rsidRPr="0048659D" w:rsidRDefault="0048659D" w:rsidP="0048659D">
      <w:pPr>
        <w:spacing w:after="0" w:line="240" w:lineRule="auto"/>
        <w:ind w:left="5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намеченные положительные тенденции в развитии общества, мы  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 веществами и алкоголем, повышение количества правонарушений, вследствие безнадзорности детей. Анализ предыдущего периода работы школы выявил, что в «группу риска» попадают учащиеся из-за дисгармоничных отношений в некоторых семьях, соматических заболеваний детей, неблагополучных ситуаций в коллективе сверстников, вследствие возрастных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-эмоциональных особенностей школьников, отсутствия свойства толерантности </w:t>
      </w:r>
      <w:r w:rsidRPr="00CA2321">
        <w:rPr>
          <w:rFonts w:ascii="Times New Roman" w:eastAsia="Times New Roman" w:hAnsi="Times New Roman" w:cs="Times New Roman"/>
          <w:b/>
          <w:sz w:val="24"/>
          <w:szCs w:val="24"/>
        </w:rPr>
        <w:t>у 25% подростков</w:t>
      </w:r>
      <w:r w:rsidRPr="0048659D">
        <w:rPr>
          <w:rFonts w:ascii="Times New Roman" w:eastAsia="Times New Roman" w:hAnsi="Times New Roman" w:cs="Times New Roman"/>
          <w:sz w:val="24"/>
          <w:szCs w:val="24"/>
        </w:rPr>
        <w:t>, средовой адаптации учащихся. В реализации данной программы ученик является не только объектом педагогического и профилактического воздействия, но и ее активным участником.</w:t>
      </w:r>
    </w:p>
    <w:p w:rsidR="0048659D" w:rsidRPr="0048659D" w:rsidRDefault="0048659D" w:rsidP="0048659D">
      <w:pPr>
        <w:spacing w:after="0" w:line="240" w:lineRule="auto"/>
        <w:ind w:left="5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</w:t>
      </w:r>
      <w:r w:rsidRPr="00CA2321">
        <w:rPr>
          <w:rFonts w:ascii="Times New Roman" w:eastAsia="Times New Roman" w:hAnsi="Times New Roman" w:cs="Times New Roman"/>
          <w:b/>
          <w:sz w:val="24"/>
          <w:szCs w:val="24"/>
        </w:rPr>
        <w:t>законом РФ «Об образовании</w:t>
      </w:r>
      <w:r w:rsidRPr="0048659D">
        <w:rPr>
          <w:rFonts w:ascii="Times New Roman" w:eastAsia="Times New Roman" w:hAnsi="Times New Roman" w:cs="Times New Roman"/>
          <w:sz w:val="24"/>
          <w:szCs w:val="24"/>
        </w:rPr>
        <w:t>», постановлениями  и программами правительства РФ, Семейным кодексом РФ.</w:t>
      </w:r>
    </w:p>
    <w:p w:rsidR="0048659D" w:rsidRDefault="0048659D" w:rsidP="0048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Перед образовательными учреждениями стоит множество целей и задач, связанных с организацией и совершенствованием воспитательного процесса в современном мегаполисе. Учащиеся школы, как всё молодое поколение России, переживают кризисную социально – психологическую ситуацию, когда разрушены прежние стереотипы поведения и ценностные ориентиры, а выработка новых происходит сложно и болезненно. Поэтому часто молодёжь утрачивает ощущение смысла происходящего и находится под воздействием интенсивных</w:t>
      </w:r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стрессовых ситуаций. Отсюда опасность увлечения количества учащихся, подвергающихся вредным привычкам: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, алкоголизму, наркомании.  </w:t>
      </w:r>
    </w:p>
    <w:p w:rsidR="00810A91" w:rsidRPr="0048659D" w:rsidRDefault="00810A91" w:rsidP="0048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1" w:rsidRPr="00810A91" w:rsidRDefault="00810A91" w:rsidP="00810A9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термины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Несовершеннолетний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лицо, не достигшее возраста восемнадцати лет.             </w:t>
      </w:r>
    </w:p>
    <w:p w:rsidR="00810A91" w:rsidRPr="00810A91" w:rsidRDefault="00810A91" w:rsidP="0081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Безнадзорный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– несовершеннолетний, </w:t>
      </w:r>
      <w:proofErr w:type="gramStart"/>
      <w:r w:rsidRPr="00810A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обучению и (или) содержанию со стороны родителей или законных представителей либо должностных лиц.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Беспризорный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безнадзорный, не имеющий места жительства и (или) места пребывания.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Несовершеннолетний, находящийся в социально опасном положении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Правонарушение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Антиобщественные действия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Семья, находящаяся в социально опасном положении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6 обращаются с ними.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Дети, находящиеся в трудной жизненной ситуации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Профилактика безнадзорности и правонарушений несовершеннолетних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left="1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Индивидуальная профилактическая работа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Асоциальное поведение - 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поведение, противоречащее общественным нормам и принципам, выступающее в форме безнравственных или противоправных деяний. 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sz w:val="24"/>
          <w:szCs w:val="24"/>
        </w:rPr>
        <w:t>Асоциальное поведение несовершеннолетних (подростков) может выражаться в следующих формах: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Девиантное</w:t>
      </w:r>
      <w:proofErr w:type="spellEnd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> (отклоняющееся поведение</w:t>
      </w:r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 xml:space="preserve"> является отклонением асоциального поведения подростков, которое имеет связь с нарушением соответствующих возрасту подростка социальных норм и устоявшихся правил поведения, свойственных в семейных, школьных отношениях. Чаще всего проявляется в форме агрессии, нежелании учиться, демонстрации своего негатива близкому окружению. Также такое поведение может сопровождаться уходами из дома, бродяжничеством и даже попыткой свести счеты с жизнью. 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Подростки могут уйти в запой, начать принимать наркотические средства, а также такое поведение проявляется в действиях сексуального характера (стремление к изнасилованию).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91">
        <w:rPr>
          <w:rFonts w:ascii="Times New Roman" w:eastAsia="Times New Roman" w:hAnsi="Times New Roman" w:cs="Times New Roman"/>
          <w:sz w:val="24"/>
          <w:szCs w:val="24"/>
        </w:rPr>
        <w:t>В асоциальных поступках, которые уже сложились в какой-то своеобразный устойчивый стереотип поведения у несовершеннолетних (подростков), влекущее нарушение общественного порядка. Такое поведение может остаться безнаказанным из-за отсутствия значительной общественной опасности или не достижения возраста преследования к уголовной ответственности. Чаще всего психологи замечают проявления в таком поведении в виде оскорблений, побоев, поджогах, вымогательстве, мелких кражах.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Делинквентное</w:t>
      </w:r>
      <w:proofErr w:type="spellEnd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поведение 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>— антиобщественное, противоправное поведение человека, воплощенное в его проступках (в действиях или бездействии), наносящих вред как отдельным гражданам, так и обществу в целом.</w:t>
      </w:r>
    </w:p>
    <w:p w:rsidR="00810A91" w:rsidRPr="00810A91" w:rsidRDefault="00810A91" w:rsidP="0081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>Аддиктивное</w:t>
      </w:r>
      <w:proofErr w:type="spellEnd"/>
      <w:r w:rsidRPr="0081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810A91">
        <w:rPr>
          <w:rFonts w:ascii="Times New Roman" w:eastAsia="Times New Roman" w:hAnsi="Times New Roman" w:cs="Times New Roman"/>
          <w:sz w:val="24"/>
          <w:szCs w:val="24"/>
        </w:rPr>
        <w:t> – такое поведение характеризуется бегством от существующих проблем, ухода «в свой мир». Это может сопровождаться бегством в тело (булимия, анорексия), бегством в работу (</w:t>
      </w:r>
      <w:proofErr w:type="spellStart"/>
      <w:r w:rsidRPr="00810A91">
        <w:rPr>
          <w:rFonts w:ascii="Times New Roman" w:eastAsia="Times New Roman" w:hAnsi="Times New Roman" w:cs="Times New Roman"/>
          <w:sz w:val="24"/>
          <w:szCs w:val="24"/>
        </w:rPr>
        <w:t>трудоголизм</w:t>
      </w:r>
      <w:proofErr w:type="spellEnd"/>
      <w:r w:rsidRPr="00810A91">
        <w:rPr>
          <w:rFonts w:ascii="Times New Roman" w:eastAsia="Times New Roman" w:hAnsi="Times New Roman" w:cs="Times New Roman"/>
          <w:sz w:val="24"/>
          <w:szCs w:val="24"/>
        </w:rPr>
        <w:t>), бегством в фантазии (компьютерные игры), бегством в религию, секс, наркотики, суицидальные наклонности у подростка.</w:t>
      </w:r>
    </w:p>
    <w:p w:rsidR="0048659D" w:rsidRPr="0048659D" w:rsidRDefault="0048659D" w:rsidP="00810A9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Правовая основа программы</w:t>
      </w:r>
    </w:p>
    <w:p w:rsidR="00732571" w:rsidRPr="0048659D" w:rsidRDefault="00732571" w:rsidP="00810A9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Правовую основу программы профилактики безнадзорности и правонарушений составляют: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Международная Конвенция ООН о правах ребёнка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Конституция Российской Федерации;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субъекта РФ.</w:t>
      </w:r>
    </w:p>
    <w:p w:rsidR="0048659D" w:rsidRDefault="0048659D" w:rsidP="00DB083D">
      <w:pPr>
        <w:spacing w:after="0"/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Цели программы: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-создать условия для эффективного функционирования системы профилактики безнадзорности и правонарушений. </w:t>
      </w:r>
    </w:p>
    <w:p w:rsidR="0048659D" w:rsidRDefault="0048659D" w:rsidP="00125A4C">
      <w:pPr>
        <w:spacing w:after="0"/>
        <w:jc w:val="both"/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</w:pP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Задачи программы: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iCs/>
          <w:spacing w:val="-6"/>
          <w:sz w:val="24"/>
          <w:szCs w:val="24"/>
        </w:rPr>
        <w:t>повышение уровня профилактической работы с подростками в образовательном учреждении;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- раннее выявление семейного неблагополучия и оказание специализированной адресной помощи;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- создание условий для психолого-педагогической, медицинской и правовой поддержки обучающихся;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- осуществление индивидуального подхода к обучающимся и оказание помощи в охране их психофизического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и нравственного здоровья;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- осуществление консультативно-профилактической работы среди 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щихся, педагогических работников,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родителей.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48659D">
        <w:rPr>
          <w:rFonts w:ascii="Times New Roman" w:eastAsia="Times New Roman" w:hAnsi="Times New Roman"/>
          <w:spacing w:val="-1"/>
          <w:sz w:val="24"/>
          <w:szCs w:val="24"/>
        </w:rPr>
        <w:t>- развитие системы организованного досуга и отдыха «детей группы риска»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810A91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Содержание программы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Организационная работа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Диагностическая работа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Профилактическая работа со школьниками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включает предупредительно-профилактическую деятельность и индивидуальную работу с подростками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ого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Задача индивидуальной работы с подростками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ого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состоит в содействии сознательному выбору воспитанником своего жизненного пути.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486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Работа выстраивается в несколько этапов: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2"/>
        <w:gridCol w:w="5603"/>
      </w:tblGrid>
      <w:tr w:rsidR="00732571" w:rsidRPr="0048659D" w:rsidTr="00125A4C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732571" w:rsidRPr="0048659D" w:rsidTr="00125A4C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подростка</w:t>
            </w:r>
          </w:p>
        </w:tc>
      </w:tr>
      <w:tr w:rsidR="00732571" w:rsidRPr="0048659D" w:rsidTr="00125A4C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732571" w:rsidRPr="0048659D" w:rsidTr="00125A4C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1E11DB" w:rsidRDefault="00732571" w:rsidP="00A050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Стимулирование </w:t>
            </w:r>
            <w:r w:rsidR="001E11DB" w:rsidRPr="001E11DB">
              <w:rPr>
                <w:rFonts w:ascii="Times New Roman" w:eastAsia="Times New Roman" w:hAnsi="Times New Roman"/>
                <w:sz w:val="24"/>
                <w:szCs w:val="24"/>
              </w:rPr>
              <w:t>адекватного социального опыта поведения</w:t>
            </w:r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</w:t>
            </w:r>
          </w:p>
        </w:tc>
      </w:tr>
      <w:tr w:rsidR="00732571" w:rsidRPr="0048659D" w:rsidTr="00125A4C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732571" w:rsidRPr="0048659D" w:rsidRDefault="00732571" w:rsidP="00125A4C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Профилактическая работа с родителями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оприятий с детьми и родителями.</w:t>
      </w:r>
    </w:p>
    <w:p w:rsidR="00732571" w:rsidRPr="0048659D" w:rsidRDefault="00732571" w:rsidP="00AB5D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Программу реализует администрация школы (с привлечением заинтересованных ве</w:t>
      </w:r>
      <w:r w:rsidR="00A05047">
        <w:rPr>
          <w:rFonts w:ascii="Times New Roman" w:eastAsia="Times New Roman" w:hAnsi="Times New Roman"/>
          <w:sz w:val="24"/>
          <w:szCs w:val="24"/>
        </w:rPr>
        <w:t>домств), классные руководители</w:t>
      </w:r>
      <w:proofErr w:type="gramStart"/>
      <w:r w:rsidR="00A05047">
        <w:rPr>
          <w:rFonts w:ascii="Times New Roman" w:eastAsia="Times New Roman" w:hAnsi="Times New Roman"/>
          <w:sz w:val="24"/>
          <w:szCs w:val="24"/>
        </w:rPr>
        <w:t>,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 w:rsidRPr="0048659D">
        <w:rPr>
          <w:rFonts w:ascii="Times New Roman" w:eastAsia="Times New Roman" w:hAnsi="Times New Roman"/>
          <w:sz w:val="24"/>
          <w:szCs w:val="24"/>
        </w:rPr>
        <w:t xml:space="preserve">активные родители. </w:t>
      </w: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 целях профилактики безнадзорности в школе работают разнообразные кружки и секции</w:t>
      </w: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32571" w:rsidRPr="0048659D" w:rsidRDefault="00732571" w:rsidP="00AB5D2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Планы мероприятий по каждому блоку работы</w:t>
      </w:r>
      <w:r w:rsidR="00AB5D23" w:rsidRPr="0048659D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Организационная работа:</w:t>
      </w:r>
    </w:p>
    <w:p w:rsidR="00732571" w:rsidRPr="00A05047" w:rsidRDefault="00732571" w:rsidP="00A05047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Планирование и коррекция работы по профилактике правонарушений совместно ПДН</w:t>
      </w:r>
      <w:r w:rsidR="00CA2321">
        <w:rPr>
          <w:rFonts w:ascii="Times New Roman" w:eastAsia="Times New Roman" w:hAnsi="Times New Roman"/>
          <w:bCs/>
          <w:spacing w:val="-3"/>
          <w:sz w:val="24"/>
          <w:szCs w:val="24"/>
        </w:rPr>
        <w:t>, КДН</w:t>
      </w:r>
      <w:proofErr w:type="gramStart"/>
      <w:r w:rsidRPr="0048659D"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  <w:r w:rsidRPr="00A0504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тематических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классных часов</w:t>
      </w:r>
      <w:r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Педагогический всеобуч для родителей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Социально-педагогическая работа с детьми «группы риска»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Составление социального паспорта классов, школы.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Ведение картотеки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 из неблагополучных семей, обучающихся, стоящих на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внутришкольном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учёте,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карты семьи.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Проведение акции «Всеоб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уч» (посещение семей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, выявление обучающихся, не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посещающих школу).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и постановка на учёт детей с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девиантным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поведением, вовлечение их в спортивные секции и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кружки.</w:t>
      </w:r>
    </w:p>
    <w:p w:rsidR="00AB5D23" w:rsidRPr="0048659D" w:rsidRDefault="00AB5D23" w:rsidP="00DB083D">
      <w:pPr>
        <w:spacing w:after="0"/>
        <w:rPr>
          <w:rFonts w:ascii="Times New Roman" w:eastAsia="Times New Roman" w:hAnsi="Times New Roman"/>
          <w:i/>
          <w:iCs/>
          <w:spacing w:val="-5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Диагностическая работа: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Анкетирование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 5-11-х классов на предмет выявления фактов употребления алкоголя, табачных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изделий, наркотических веществ.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Анкетирование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 с целью выявления намерений по окончанию школы и дальнейших жизненных планов (7-11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.). 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диагностических методик изучения личности ученика: памятные даты моей жизни, моё состояние, блиц-опрос, готовность к саморазвитию и др. 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Заполнение карты сопровождения учащихся группы «риска». </w:t>
      </w:r>
    </w:p>
    <w:p w:rsidR="00732571" w:rsidRPr="0048659D" w:rsidRDefault="00732571" w:rsidP="00AB5D23">
      <w:pPr>
        <w:spacing w:after="0"/>
        <w:ind w:firstLine="395"/>
        <w:rPr>
          <w:rFonts w:ascii="Times New Roman" w:eastAsia="Times New Roman" w:hAnsi="Times New Roman"/>
          <w:i/>
          <w:iCs/>
          <w:spacing w:val="-5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>Профилактическая работа со школьниками:</w:t>
      </w:r>
    </w:p>
    <w:p w:rsidR="00C0220D" w:rsidRPr="0048659D" w:rsidRDefault="00C0220D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1 направление:</w:t>
      </w:r>
    </w:p>
    <w:p w:rsidR="00732571" w:rsidRPr="0048659D" w:rsidRDefault="00732571" w:rsidP="00C0220D">
      <w:pPr>
        <w:spacing w:after="0"/>
        <w:ind w:firstLine="9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Предупредительно-профилактическая деятельность: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реализация системы воспитательной работы школы;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проведен</w:t>
      </w:r>
      <w:r w:rsidR="00CA2321">
        <w:rPr>
          <w:rFonts w:ascii="Times New Roman" w:eastAsia="Times New Roman" w:hAnsi="Times New Roman"/>
          <w:sz w:val="24"/>
          <w:szCs w:val="24"/>
        </w:rPr>
        <w:t>ие мероприятий совместно с ПДН</w:t>
      </w:r>
      <w:proofErr w:type="gramStart"/>
      <w:r w:rsidR="00CA232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CA2321">
        <w:rPr>
          <w:rFonts w:ascii="Times New Roman" w:eastAsia="Times New Roman" w:hAnsi="Times New Roman"/>
          <w:sz w:val="24"/>
          <w:szCs w:val="24"/>
        </w:rPr>
        <w:t xml:space="preserve"> КДН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классные часы по пожарной безопасности;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организация правового всеобуча;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профориентационная</w:t>
      </w:r>
      <w:proofErr w:type="spellEnd"/>
      <w:r w:rsidRPr="0048659D">
        <w:rPr>
          <w:rFonts w:ascii="Times New Roman" w:eastAsia="Times New Roman" w:hAnsi="Times New Roman"/>
          <w:spacing w:val="-1"/>
          <w:sz w:val="24"/>
          <w:szCs w:val="24"/>
        </w:rPr>
        <w:t xml:space="preserve"> работа;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психологические тренинги;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бесед по профилактике употребления ПАВ. </w:t>
      </w:r>
    </w:p>
    <w:p w:rsidR="00C0220D" w:rsidRPr="0048659D" w:rsidRDefault="00C0220D" w:rsidP="00C022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C0220D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Организация досуговой деятельности </w:t>
      </w:r>
      <w:r w:rsidR="00C0220D" w:rsidRPr="0048659D">
        <w:rPr>
          <w:rFonts w:ascii="Times New Roman" w:eastAsia="Times New Roman" w:hAnsi="Times New Roman"/>
          <w:i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i/>
          <w:sz w:val="24"/>
          <w:szCs w:val="24"/>
        </w:rPr>
        <w:t>уча</w:t>
      </w:r>
      <w:r w:rsidR="00C0220D" w:rsidRPr="0048659D">
        <w:rPr>
          <w:rFonts w:ascii="Times New Roman" w:eastAsia="Times New Roman" w:hAnsi="Times New Roman"/>
          <w:i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i/>
          <w:sz w:val="24"/>
          <w:szCs w:val="24"/>
        </w:rPr>
        <w:t>щихся «группы риска»: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овлечение </w:t>
      </w:r>
      <w:r w:rsidRPr="0048659D">
        <w:rPr>
          <w:rFonts w:ascii="Times New Roman" w:eastAsia="Times New Roman" w:hAnsi="Times New Roman"/>
          <w:sz w:val="24"/>
          <w:szCs w:val="24"/>
        </w:rPr>
        <w:t>об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уча</w:t>
      </w:r>
      <w:r w:rsidRPr="0048659D">
        <w:rPr>
          <w:rFonts w:ascii="Times New Roman" w:eastAsia="Times New Roman" w:hAnsi="Times New Roman"/>
          <w:sz w:val="24"/>
          <w:szCs w:val="24"/>
        </w:rPr>
        <w:t>ю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щихся «группы риска» в кружки и спортивные секции;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овлечение </w:t>
      </w:r>
      <w:r w:rsidRPr="0048659D">
        <w:rPr>
          <w:rFonts w:ascii="Times New Roman" w:eastAsia="Times New Roman" w:hAnsi="Times New Roman"/>
          <w:sz w:val="24"/>
          <w:szCs w:val="24"/>
        </w:rPr>
        <w:t>об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уча</w:t>
      </w:r>
      <w:r w:rsidRPr="0048659D">
        <w:rPr>
          <w:rFonts w:ascii="Times New Roman" w:eastAsia="Times New Roman" w:hAnsi="Times New Roman"/>
          <w:sz w:val="24"/>
          <w:szCs w:val="24"/>
        </w:rPr>
        <w:t>ю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щихся в планирование КТД в школе;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хват организованным отдыхом подростков «группы риска» в каникулярное время и интересным содержательным досугом в течение всего года;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казание помощи в трудоустройстве в летний период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через </w:t>
      </w:r>
      <w:r w:rsidRPr="00CA2321">
        <w:rPr>
          <w:rFonts w:ascii="Times New Roman" w:eastAsia="Times New Roman" w:hAnsi="Times New Roman"/>
          <w:b/>
          <w:sz w:val="24"/>
          <w:szCs w:val="24"/>
        </w:rPr>
        <w:t>ЦМИ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ривлечение подростков к шефской помощи младшим школьникам.</w:t>
      </w:r>
    </w:p>
    <w:p w:rsidR="00C0220D" w:rsidRPr="0048659D" w:rsidRDefault="00C0220D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2 направление:</w:t>
      </w:r>
    </w:p>
    <w:p w:rsidR="00732571" w:rsidRPr="0048659D" w:rsidRDefault="00732571" w:rsidP="00C0220D">
      <w:pPr>
        <w:spacing w:after="0"/>
        <w:ind w:firstLine="142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Индивидуальная работа с подростками с </w:t>
      </w:r>
      <w:proofErr w:type="spellStart"/>
      <w:r w:rsidRPr="0048659D">
        <w:rPr>
          <w:rFonts w:ascii="Times New Roman" w:eastAsia="Times New Roman" w:hAnsi="Times New Roman"/>
          <w:i/>
          <w:sz w:val="24"/>
          <w:szCs w:val="24"/>
        </w:rPr>
        <w:t>девиантным</w:t>
      </w:r>
      <w:proofErr w:type="spellEnd"/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 поведением. </w:t>
      </w:r>
    </w:p>
    <w:p w:rsidR="00732571" w:rsidRPr="0048659D" w:rsidRDefault="00732571" w:rsidP="00DB083D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Работа в этом направлении предполагает: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причин отклонений в поведении;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lastRenderedPageBreak/>
        <w:t xml:space="preserve">беседы классного руководителя, администрации школы с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подростком;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беседы инспектора ПДН;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вовлечение в творческую жизнь класса, школы, в кружки, секции;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направление ходатайств</w:t>
      </w:r>
      <w:r w:rsidR="00C0220D" w:rsidRPr="0048659D">
        <w:rPr>
          <w:rFonts w:ascii="Times New Roman" w:eastAsia="Times New Roman" w:hAnsi="Times New Roman"/>
          <w:sz w:val="24"/>
          <w:szCs w:val="24"/>
        </w:rPr>
        <w:t>, представлений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в КДН</w:t>
      </w:r>
      <w:r w:rsidR="00C0220D" w:rsidRPr="0048659D">
        <w:rPr>
          <w:rFonts w:ascii="Times New Roman" w:eastAsia="Times New Roman" w:hAnsi="Times New Roman"/>
          <w:sz w:val="24"/>
          <w:szCs w:val="24"/>
        </w:rPr>
        <w:t>, ПДН, опеку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32571" w:rsidRPr="0048659D" w:rsidRDefault="00732571" w:rsidP="00DB083D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Профилактическая работа с родителями: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выбор родительского комитета в классах.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выб</w:t>
      </w:r>
      <w:r w:rsidR="00CA2321">
        <w:rPr>
          <w:rFonts w:ascii="Times New Roman" w:eastAsia="Times New Roman" w:hAnsi="Times New Roman"/>
          <w:sz w:val="24"/>
          <w:szCs w:val="24"/>
        </w:rPr>
        <w:t xml:space="preserve">ор родителей в состав </w:t>
      </w:r>
      <w:r w:rsidRPr="0048659D">
        <w:rPr>
          <w:rFonts w:ascii="Times New Roman" w:eastAsia="Times New Roman" w:hAnsi="Times New Roman"/>
          <w:sz w:val="24"/>
          <w:szCs w:val="24"/>
        </w:rPr>
        <w:t>Совета</w:t>
      </w:r>
      <w:r w:rsidR="00CA2321">
        <w:rPr>
          <w:rFonts w:ascii="Times New Roman" w:eastAsia="Times New Roman" w:hAnsi="Times New Roman"/>
          <w:sz w:val="24"/>
          <w:szCs w:val="24"/>
        </w:rPr>
        <w:t xml:space="preserve"> школы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«Дня открытых дверей» для родителей.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привлечение родителей к проведению внеклассных мероприятий.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привлечение родителей к осуществлению правопорядка во время проведения культурно-массовых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мероприятий.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внутришкольный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учет. </w:t>
      </w:r>
    </w:p>
    <w:p w:rsidR="006B0A9D" w:rsidRPr="0048659D" w:rsidRDefault="00732571" w:rsidP="00DB083D">
      <w:pPr>
        <w:numPr>
          <w:ilvl w:val="0"/>
          <w:numId w:val="8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посещение по месту жительства семей, в которых проживают дети, находящиеся в социально-опасном положении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DB083D">
      <w:pPr>
        <w:numPr>
          <w:ilvl w:val="0"/>
          <w:numId w:val="8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 направление ходатайств в социально-реабилитационный центр. 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6B0A9D">
      <w:pPr>
        <w:spacing w:after="0"/>
        <w:ind w:left="1872" w:firstLine="252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Примерные темы родительского лектория:</w:t>
      </w:r>
    </w:p>
    <w:p w:rsidR="00732571" w:rsidRPr="0048659D" w:rsidRDefault="00732571" w:rsidP="00DB083D">
      <w:pPr>
        <w:spacing w:after="0"/>
        <w:ind w:left="45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7324"/>
      </w:tblGrid>
      <w:tr w:rsidR="00732571" w:rsidRPr="0048659D" w:rsidTr="006B0A9D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adjustRightInd w:val="0"/>
              <w:spacing w:after="0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adjustRightInd w:val="0"/>
              <w:spacing w:after="0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Профориентация, её цели и задачи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2) Правильный и ошибочный </w:t>
            </w:r>
            <w:r w:rsidRPr="0048659D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</w:t>
            </w:r>
            <w:r w:rsidR="00A050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профессии. Занятость населения, ситуация на местном рынке труда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AF4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профилактике</w:t>
            </w:r>
            <w:r w:rsidR="00AF4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употребленияПАВ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ПАВ и его влияние на организм ребенка.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732571" w:rsidRPr="0048659D" w:rsidRDefault="006B0A9D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32571" w:rsidRPr="0048659D">
              <w:rPr>
                <w:rFonts w:ascii="Times New Roman" w:eastAsia="Times New Roman" w:hAnsi="Times New Roman"/>
                <w:sz w:val="24"/>
                <w:szCs w:val="24"/>
              </w:rPr>
              <w:t>) Семейные конфликты - причина употребления подростком ПАВ</w:t>
            </w:r>
          </w:p>
          <w:p w:rsidR="00732571" w:rsidRPr="0048659D" w:rsidRDefault="006B0A9D" w:rsidP="006B0A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32571" w:rsidRPr="0048659D">
              <w:rPr>
                <w:rFonts w:ascii="Times New Roman" w:eastAsia="Times New Roman" w:hAnsi="Times New Roman"/>
                <w:sz w:val="24"/>
                <w:szCs w:val="24"/>
              </w:rPr>
              <w:t>) Как контролировать эмоциональное состояние ребёнка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 профилактике правонарушений и преступлений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1) Права и обязанности семьи.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Права, обязанности и ответственность родителей.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равственные законы жизни.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4) Права и обязанности ребёнка в семье, в школе, в социуме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5) Причина детских суицидов.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6) Свободное время и развлечения 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щихся.</w:t>
            </w:r>
          </w:p>
        </w:tc>
      </w:tr>
    </w:tbl>
    <w:p w:rsidR="00732571" w:rsidRPr="0048659D" w:rsidRDefault="00732571" w:rsidP="00DB083D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6B0A9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732571" w:rsidRPr="0048659D" w:rsidRDefault="00732571" w:rsidP="006B0A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Организация тематических встреч родителей с работниками образования, правоохранительных органов, </w:t>
      </w:r>
      <w:r w:rsidRPr="0048659D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органов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здравоохранения.</w:t>
      </w:r>
    </w:p>
    <w:p w:rsidR="00732571" w:rsidRPr="0048659D" w:rsidRDefault="00732571" w:rsidP="006B0A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Использование разнообразных форм для проведения родительских собраний: лекции, конференции, ролевые игры, родительские 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тренинги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и др.</w:t>
      </w:r>
    </w:p>
    <w:p w:rsidR="00234CD0" w:rsidRDefault="00234CD0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4CD0" w:rsidRDefault="00234CD0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4CD0" w:rsidRDefault="00234CD0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4CD0" w:rsidRDefault="00234CD0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4CD0" w:rsidRDefault="00234CD0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</w:t>
      </w:r>
      <w:r w:rsidR="00A050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8659D">
        <w:rPr>
          <w:rFonts w:ascii="Times New Roman" w:eastAsia="Times New Roman" w:hAnsi="Times New Roman"/>
          <w:b/>
          <w:sz w:val="24"/>
          <w:szCs w:val="24"/>
        </w:rPr>
        <w:t>результаты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7074"/>
      </w:tblGrid>
      <w:tr w:rsidR="00732571" w:rsidRPr="0048659D" w:rsidTr="006919F5">
        <w:trPr>
          <w:trHeight w:hRule="exact" w:val="108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732571" w:rsidRPr="0048659D" w:rsidRDefault="00732571" w:rsidP="006B0A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-создать банк данных по 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щимся и семьям «группы риска»</w:t>
            </w:r>
          </w:p>
        </w:tc>
      </w:tr>
      <w:tr w:rsidR="00732571" w:rsidRPr="0048659D" w:rsidTr="006919F5">
        <w:trPr>
          <w:trHeight w:hRule="exact" w:val="174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732571" w:rsidRPr="0048659D" w:rsidTr="006919F5">
        <w:trPr>
          <w:trHeight w:hRule="exact" w:val="12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-сформировать жизненную позицию ребёнка</w:t>
            </w:r>
          </w:p>
        </w:tc>
      </w:tr>
      <w:tr w:rsidR="00732571" w:rsidRPr="0048659D" w:rsidTr="006919F5">
        <w:trPr>
          <w:trHeight w:hRule="exact" w:val="13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-создание приоритетного родительского воспитания,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педагогического просвещения родителей,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48659D">
        <w:rPr>
          <w:rFonts w:ascii="Times New Roman" w:eastAsia="Times New Roman" w:hAnsi="Times New Roman"/>
          <w:b/>
          <w:spacing w:val="-6"/>
          <w:sz w:val="24"/>
          <w:szCs w:val="24"/>
        </w:rPr>
        <w:t>План мероприятий направленных на реализацию направлений программы</w:t>
      </w: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tbl>
      <w:tblPr>
        <w:tblW w:w="101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9"/>
        <w:gridCol w:w="100"/>
        <w:gridCol w:w="4738"/>
        <w:gridCol w:w="100"/>
        <w:gridCol w:w="100"/>
        <w:gridCol w:w="792"/>
        <w:gridCol w:w="109"/>
        <w:gridCol w:w="143"/>
        <w:gridCol w:w="100"/>
        <w:gridCol w:w="640"/>
        <w:gridCol w:w="558"/>
        <w:gridCol w:w="100"/>
        <w:gridCol w:w="100"/>
        <w:gridCol w:w="1652"/>
        <w:gridCol w:w="156"/>
        <w:gridCol w:w="100"/>
        <w:gridCol w:w="100"/>
      </w:tblGrid>
      <w:tr w:rsidR="00732571" w:rsidRPr="0048659D" w:rsidTr="006919F5">
        <w:trPr>
          <w:gridAfter w:val="3"/>
          <w:wAfter w:w="356" w:type="dxa"/>
          <w:trHeight w:hRule="exact" w:val="57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</w:t>
            </w:r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\</w:t>
            </w:r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Содержаниеработы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Ответственные</w:t>
            </w:r>
          </w:p>
        </w:tc>
      </w:tr>
      <w:tr w:rsidR="00732571" w:rsidRPr="0048659D" w:rsidTr="006919F5">
        <w:trPr>
          <w:gridAfter w:val="3"/>
          <w:wAfter w:w="356" w:type="dxa"/>
          <w:trHeight w:val="546"/>
        </w:trPr>
        <w:tc>
          <w:tcPr>
            <w:tcW w:w="98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6919F5">
            <w:pPr>
              <w:spacing w:after="0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32571" w:rsidRPr="0048659D" w:rsidTr="006919F5">
        <w:trPr>
          <w:gridAfter w:val="3"/>
          <w:wAfter w:w="356" w:type="dxa"/>
          <w:trHeight w:hRule="exact" w:val="102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691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Изучение и систематизация </w:t>
            </w:r>
            <w:r w:rsidR="00A05047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социальной</w:t>
            </w:r>
            <w:r w:rsidR="00A05047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структуры семей </w:t>
            </w:r>
            <w:r w:rsidR="006919F5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уч</w:t>
            </w:r>
            <w:r w:rsidR="006919F5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ающих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ся </w:t>
            </w:r>
            <w:r w:rsidR="00A05047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школы.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CA23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ассные </w:t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оводители</w:t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1-11 </w:t>
            </w:r>
            <w:proofErr w:type="spellStart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6919F5">
        <w:trPr>
          <w:gridAfter w:val="3"/>
          <w:wAfter w:w="356" w:type="dxa"/>
          <w:trHeight w:hRule="exact" w:val="111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Выявление детей "группы риска", детей с </w:t>
            </w:r>
            <w:proofErr w:type="spellStart"/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виантным</w:t>
            </w:r>
            <w:proofErr w:type="spell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поведением, детей из неблагополучных и малообеспеченных </w:t>
            </w: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CA23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6919F5">
        <w:trPr>
          <w:gridAfter w:val="3"/>
          <w:wAfter w:w="356" w:type="dxa"/>
          <w:trHeight w:hRule="exact" w:val="99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Организация заполнения в классах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социальных паспортов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CA23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6919F5">
        <w:trPr>
          <w:gridAfter w:val="3"/>
          <w:wAfter w:w="356" w:type="dxa"/>
          <w:trHeight w:hRule="exact" w:val="56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Составление банка данных и социального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паспорта школы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до</w:t>
            </w:r>
          </w:p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CA232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6919F5" w:rsidRPr="0048659D" w:rsidTr="006919F5">
        <w:trPr>
          <w:gridAfter w:val="3"/>
          <w:wAfter w:w="356" w:type="dxa"/>
          <w:trHeight w:hRule="exact" w:val="97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Анализ</w:t>
            </w:r>
            <w:r w:rsidR="00A05047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состояния преступности и безнадзор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ности </w:t>
            </w:r>
            <w:proofErr w:type="gramStart"/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обучающихся</w:t>
            </w:r>
            <w:proofErr w:type="gramEnd"/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школы </w:t>
            </w:r>
          </w:p>
          <w:p w:rsidR="006919F5" w:rsidRPr="0048659D" w:rsidRDefault="006919F5" w:rsidP="00691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( по </w:t>
            </w:r>
            <w:r w:rsidR="00CA2321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информации ПДН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CA2321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6919F5" w:rsidRPr="0048659D" w:rsidTr="00550304">
        <w:trPr>
          <w:gridAfter w:val="3"/>
          <w:wAfter w:w="356" w:type="dxa"/>
          <w:trHeight w:hRule="exact" w:val="100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Планирование и корректировка работы по 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профилактике правонарушений </w:t>
            </w:r>
            <w:r w:rsidR="00550304"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обучающихся</w:t>
            </w:r>
            <w:r w:rsidR="00A05047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школы совместно с КДН и ПДН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09,10</w:t>
            </w:r>
            <w:r w:rsidR="006919F5"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CA2321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6919F5" w:rsidRPr="0048659D" w:rsidTr="00550304">
        <w:trPr>
          <w:gridAfter w:val="3"/>
          <w:wAfter w:w="356" w:type="dxa"/>
          <w:trHeight w:hRule="exact" w:val="72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A05047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Участие в городских акциях,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профилактических мероприятиях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Втеч</w:t>
            </w:r>
            <w:r w:rsidR="00550304"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ение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6919F5" w:rsidRPr="0048659D" w:rsidTr="00550304">
        <w:trPr>
          <w:gridAfter w:val="3"/>
          <w:wAfter w:w="356" w:type="dxa"/>
          <w:trHeight w:hRule="exact" w:val="70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A05047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Анкетирование </w:t>
            </w:r>
            <w:proofErr w:type="gramStart"/>
            <w:r w:rsidR="00550304"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обучающихся</w:t>
            </w:r>
            <w:proofErr w:type="gramEnd"/>
            <w:r w:rsidR="00A05047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с целью выявления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склонности к правонарушениям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5-11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50304" w:rsidRPr="0048659D" w:rsidTr="00550304">
        <w:trPr>
          <w:gridAfter w:val="3"/>
          <w:wAfter w:w="356" w:type="dxa"/>
          <w:trHeight w:hRule="exact" w:val="69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A05047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Вовлечение "трудных" обучающихся в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кружки и секции.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50304" w:rsidRPr="0048659D" w:rsidTr="00550304">
        <w:trPr>
          <w:gridAfter w:val="3"/>
          <w:wAfter w:w="356" w:type="dxa"/>
          <w:trHeight w:hRule="exact" w:val="127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Своевременное принятие мер по поступившим сигналам о правонарушениях </w:t>
            </w: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учащихся: </w:t>
            </w:r>
          </w:p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а) индивидуальные беседы; б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)п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осещение семьи; в)приглашение на Совет профилактики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CA232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50304" w:rsidRPr="0048659D" w:rsidTr="00550304">
        <w:trPr>
          <w:gridAfter w:val="3"/>
          <w:wAfter w:w="356" w:type="dxa"/>
          <w:trHeight w:hRule="exact" w:val="99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Организация и проведение социального патронажа обучающихся "группы риска",  не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благополучных семей.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CA2321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50304" w:rsidRPr="0048659D" w:rsidTr="00550304">
        <w:trPr>
          <w:gridAfter w:val="3"/>
          <w:wAfter w:w="356" w:type="dxa"/>
          <w:trHeight w:hRule="exact" w:val="98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A050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Участие в совместных рейдах </w:t>
            </w:r>
            <w:r w:rsidR="00A05047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по месту жительства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учащи</w:t>
            </w:r>
            <w:r w:rsidR="00CA2321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хся, стоящих на учете в ПДН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и ВШУ.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5-11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По пла</w:t>
            </w: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ну ПДН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CA2321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  <w:r w:rsidR="00550304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50304" w:rsidRPr="0048659D" w:rsidTr="006919F5">
        <w:trPr>
          <w:gridAfter w:val="3"/>
          <w:wAfter w:w="356" w:type="dxa"/>
          <w:trHeight w:hRule="exact" w:val="57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50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Сверка </w:t>
            </w:r>
            <w:r w:rsidR="0015392B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списков состоящих на учете с ПДН, КДН, опекой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15392B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CA232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735D7" w:rsidRPr="0048659D" w:rsidTr="00B735D7">
        <w:trPr>
          <w:gridAfter w:val="3"/>
          <w:wAfter w:w="356" w:type="dxa"/>
          <w:trHeight w:hRule="exact" w:val="155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1C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Выявление детей, занимающихся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br/>
              <w:t>бродяжничеством, попрошайничеством и другой противоправной деятельностью</w:t>
            </w:r>
          </w:p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Составление и корректировка списка детей микрорайона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jc w:val="center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09, 05 (рейды)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CA2321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  <w:r w:rsidR="00B735D7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, инспектор ПДН</w:t>
            </w:r>
          </w:p>
        </w:tc>
      </w:tr>
      <w:tr w:rsidR="00B735D7" w:rsidRPr="0048659D" w:rsidTr="00B735D7">
        <w:trPr>
          <w:gridAfter w:val="3"/>
          <w:wAfter w:w="356" w:type="dxa"/>
          <w:trHeight w:hRule="exact" w:val="155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1C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2E57CC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Выявление учащихся, не посещающих занятия, принятие мер по возвращению их в школу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2E57CC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По факту пропусков занятий (ежедневно)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CA2321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  <w:r w:rsidR="00A31C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35D7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B735D7">
        <w:trPr>
          <w:gridAfter w:val="3"/>
          <w:wAfter w:w="356" w:type="dxa"/>
          <w:trHeight w:hRule="exact" w:val="155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1C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Организация работы (тематической, информационной и др.), способствующей профилактике безнадзорности и правонарушений несовершеннолетних на базе библиотеки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F0956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В течение года</w:t>
            </w:r>
          </w:p>
          <w:p w:rsidR="00CF0956" w:rsidRPr="0048659D" w:rsidRDefault="00CF0956" w:rsidP="00CF0956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Заместитель директора по ВР,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br/>
              <w:t>Библиотекарь, классные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val="317"/>
        </w:trPr>
        <w:tc>
          <w:tcPr>
            <w:tcW w:w="98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Работасобучающимися</w:t>
            </w:r>
          </w:p>
        </w:tc>
      </w:tr>
      <w:tr w:rsidR="00CF0956" w:rsidRPr="0048659D" w:rsidTr="006919F5">
        <w:trPr>
          <w:gridAfter w:val="3"/>
          <w:wAfter w:w="356" w:type="dxa"/>
          <w:trHeight w:hRule="exact" w:val="88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Оказание </w:t>
            </w:r>
            <w:proofErr w:type="gramStart"/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обучающимся</w:t>
            </w:r>
            <w:proofErr w:type="gramEnd"/>
            <w:r w:rsidR="00A31C9A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информационно-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правовой помощи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</w:p>
        </w:tc>
      </w:tr>
      <w:tr w:rsidR="00CF0956" w:rsidRPr="0048659D" w:rsidTr="006919F5">
        <w:trPr>
          <w:gridAfter w:val="3"/>
          <w:wAfter w:w="356" w:type="dxa"/>
          <w:trHeight w:hRule="exact" w:val="943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Оказание помощи вновь 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прибывшим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="00A31C9A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учающимся в адаптации в новом классном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коллективе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По</w:t>
            </w:r>
            <w:r w:rsidR="00A31C9A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димос</w:t>
            </w: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ти</w:t>
            </w: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A232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CF0956" w:rsidRPr="0048659D" w:rsidTr="0015392B">
        <w:trPr>
          <w:gridAfter w:val="3"/>
          <w:wAfter w:w="356" w:type="dxa"/>
          <w:trHeight w:hRule="exact" w:val="95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Оказание помощи учащимся в прохождении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адаптационного периода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  <w:lang w:val="en-US"/>
              </w:rPr>
              <w:t>1</w:t>
            </w: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, </w:t>
            </w:r>
            <w:r w:rsidRPr="0048659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5, 10 </w:t>
            </w: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09, 10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15392B">
        <w:trPr>
          <w:gridAfter w:val="3"/>
          <w:wAfter w:w="356" w:type="dxa"/>
          <w:trHeight w:hRule="exact" w:val="994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Оказание помощи обучающимся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,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оказавшимся в трудной жизненной ситуации.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Консультирование  специалистами.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jc w:val="center"/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9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Организация досуга обучающихся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(по плану воспитательной  работы школы)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jc w:val="center"/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321" w:rsidRDefault="00CF0956" w:rsidP="00CA2321">
            <w:pPr>
              <w:spacing w:after="0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="00CA2321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</w:p>
          <w:p w:rsidR="00CF0956" w:rsidRPr="0048659D" w:rsidRDefault="00CF0956" w:rsidP="00CA23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67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Изучение федеральных, региональных и локальных нормативно-правовых документов,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необходимых для профилактики правонарушений несовершеннолетних.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A232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</w:t>
            </w:r>
            <w:r w:rsidR="00A31C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1C9A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учитель </w:t>
            </w:r>
            <w:r w:rsidR="00CF0956"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обществознания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0956" w:rsidRPr="0048659D" w:rsidTr="002D68D7">
        <w:trPr>
          <w:gridAfter w:val="3"/>
          <w:wAfter w:w="356" w:type="dxa"/>
          <w:trHeight w:hRule="exact" w:val="127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Классные часы на тему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разрешения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конфликтов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7-11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ВР, 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90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Охват организованным отдыхом и трудом об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учающихся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3FB" w:rsidRDefault="00CF0956" w:rsidP="00C843FB">
            <w:pPr>
              <w:spacing w:after="0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</w:p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65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Контроль за посещаемостью уроков,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поведением детей "группы риска". 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ВР, 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83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A31C9A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 xml:space="preserve">Информирование о  деятельности досуговых объединений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CF0956" w:rsidRPr="0048659D" w:rsidTr="006919F5">
        <w:trPr>
          <w:gridAfter w:val="3"/>
          <w:wAfter w:w="356" w:type="dxa"/>
          <w:trHeight w:val="288"/>
        </w:trPr>
        <w:tc>
          <w:tcPr>
            <w:tcW w:w="98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Работа с семьей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923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Изучение социальной структуры семей обучаю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щихся школы, определение их социальных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категорий.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843FB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hRule="exact" w:val="595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843FB"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676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Привлечение родителей к воспитательной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работе с учащимися.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984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A31C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Консультирование родителей : а) педагогами школы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;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; </w:t>
            </w:r>
            <w:proofErr w:type="gramEnd"/>
            <w:r w:rsidR="00A31C9A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б)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медработником,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1-11</w:t>
            </w:r>
          </w:p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</w:t>
            </w: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A31C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Педагоги, фельдшер, 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128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Организация тематических встреч </w:t>
            </w:r>
            <w:r w:rsidR="00A31C9A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родителей с руководителями ОУ, представителями правоохранительных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органов, прокуратуры, органов здравоохранения.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  <w:lang w:val="en-US"/>
              </w:rPr>
              <w:t>7-11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12, 02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0956" w:rsidRPr="0048659D" w:rsidTr="006919F5">
        <w:trPr>
          <w:gridAfter w:val="3"/>
          <w:wAfter w:w="356" w:type="dxa"/>
          <w:trHeight w:val="288"/>
        </w:trPr>
        <w:tc>
          <w:tcPr>
            <w:tcW w:w="98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Правовой</w:t>
            </w:r>
            <w:r w:rsidR="00A31C9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всеобуч</w:t>
            </w:r>
            <w:r w:rsidR="00A31C9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учащихся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935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Проведение бесед,  классных часов по разъяснению правил поведения и правовой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информированности обучающихся.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планам ВР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843FB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spellEnd"/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99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Лекторий по правовым вопросам с привлече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нием специалистов по праву </w:t>
            </w:r>
            <w:proofErr w:type="gramStart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по отдельному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плану)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8-9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Специалисты ПДН, КДН, опеки, 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558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Проведение тематических бесед и лекций с разъяснением учащимся ответственности за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совершение правонарушений (курение,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употребление спиртных напитков,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сквернословие)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В дека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ду "За </w:t>
            </w: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здоровый, 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образ </w:t>
            </w: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жизни"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школы</w:t>
            </w: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 xml:space="preserve">, </w:t>
            </w:r>
          </w:p>
        </w:tc>
      </w:tr>
      <w:tr w:rsidR="00CF0956" w:rsidRPr="0048659D" w:rsidTr="00CF0956">
        <w:trPr>
          <w:gridAfter w:val="3"/>
          <w:wAfter w:w="356" w:type="dxa"/>
          <w:trHeight w:hRule="exact" w:val="1850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A31C9A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rPr>
                <w:rFonts w:cstheme="minorBidi"/>
                <w:spacing w:val="-15"/>
                <w:sz w:val="24"/>
                <w:szCs w:val="24"/>
              </w:rPr>
            </w:pPr>
            <w:r w:rsidRPr="0048659D">
              <w:rPr>
                <w:rFonts w:cstheme="minorBidi"/>
                <w:spacing w:val="-15"/>
                <w:sz w:val="24"/>
                <w:szCs w:val="24"/>
              </w:rP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5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F0956">
            <w:pPr>
              <w:pStyle w:val="a3"/>
              <w:spacing w:after="0"/>
              <w:jc w:val="center"/>
              <w:rPr>
                <w:rFonts w:cstheme="minorBidi"/>
                <w:spacing w:val="-15"/>
                <w:sz w:val="24"/>
                <w:szCs w:val="24"/>
              </w:rPr>
            </w:pPr>
            <w:r w:rsidRPr="0048659D">
              <w:rPr>
                <w:rFonts w:cstheme="minorBidi"/>
                <w:spacing w:val="-15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5"/>
                <w:sz w:val="24"/>
                <w:szCs w:val="24"/>
              </w:rPr>
              <w:t>Заместитель директора по ВР,</w:t>
            </w:r>
            <w:proofErr w:type="gramStart"/>
            <w:r w:rsidRPr="0048659D">
              <w:rPr>
                <w:rFonts w:cstheme="minorBidi"/>
                <w:spacing w:val="-15"/>
                <w:sz w:val="24"/>
                <w:szCs w:val="24"/>
              </w:rPr>
              <w:t xml:space="preserve"> ,</w:t>
            </w:r>
            <w:proofErr w:type="gramEnd"/>
            <w:r w:rsidRPr="0048659D">
              <w:rPr>
                <w:rFonts w:cstheme="minorBidi"/>
                <w:spacing w:val="-15"/>
                <w:sz w:val="24"/>
                <w:szCs w:val="24"/>
              </w:rPr>
              <w:t xml:space="preserve"> инспектор ПДН, классные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val="278"/>
        </w:trPr>
        <w:tc>
          <w:tcPr>
            <w:tcW w:w="98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алкоголизма и наркомании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23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Диагностика обучающихся по выявлению их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склонностей к вредным привычкам.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="00C843FB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290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Привлечение узких специалистов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для профилактики вредных привычек.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7-11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,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407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Проведение акции "За здоровый образ жизни"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( по отдельному плану)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01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843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Заместитель директора по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ВР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,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001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A31C9A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735D7">
            <w:pPr>
              <w:pStyle w:val="a3"/>
              <w:spacing w:after="0"/>
              <w:rPr>
                <w:rFonts w:cstheme="minorBidi"/>
                <w:spacing w:val="-16"/>
                <w:sz w:val="24"/>
                <w:szCs w:val="24"/>
              </w:rPr>
            </w:pPr>
            <w:r w:rsidRPr="0048659D">
              <w:rPr>
                <w:rFonts w:cstheme="minorBidi"/>
                <w:spacing w:val="-16"/>
                <w:sz w:val="24"/>
                <w:szCs w:val="24"/>
              </w:rPr>
              <w:t>Проведение конкурса плакатов и рисунков «Здорово быть здоровым!».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</w:p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E57CC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  <w:r w:rsidRPr="0048659D">
              <w:rPr>
                <w:rFonts w:cstheme="minorBidi"/>
                <w:spacing w:val="-16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F0956" w:rsidRPr="0048659D" w:rsidTr="006919F5">
        <w:trPr>
          <w:trHeight w:val="7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48659D">
        <w:rPr>
          <w:rFonts w:ascii="Times New Roman" w:eastAsia="Times New Roman" w:hAnsi="Times New Roman"/>
          <w:b/>
          <w:spacing w:val="-6"/>
          <w:sz w:val="24"/>
          <w:szCs w:val="24"/>
        </w:rPr>
        <w:t>Критерии отслеживания эффективности программы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6588"/>
      </w:tblGrid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Отслеживание эффективности всей программы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 появление у подростков устойчивых интересов;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- положительная динамика изменения количества подростков, состоящих на учёте в ПДН;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-уменьшение количества детей «группы риска»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 уменьшение количества причин</w:t>
            </w:r>
            <w:proofErr w:type="gramStart"/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 которым дети попадают в «группу риска».</w:t>
            </w:r>
          </w:p>
        </w:tc>
      </w:tr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Отслеживание эффективности каждого проводимого мероприятия </w:t>
            </w: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lastRenderedPageBreak/>
              <w:t>-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анкетирования, опросов участников (учащихся, родителей)</w:t>
            </w:r>
            <w:r w:rsidR="00D53072"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 целью отслеживания эффективности, проводимых мероприятий, динамики осознания проблемы и отношения к ней, 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уровня и степени добровольной вовлечённости родителей и учащихся в мероприятия.</w:t>
            </w:r>
          </w:p>
        </w:tc>
      </w:tr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lastRenderedPageBreak/>
              <w:t>Конечный результат реализации 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53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Положительная динамика состояния преступности, преодоление тенденции роста числа правонарушений несовершеннолетних,создание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B735D7" w:rsidRPr="0048659D" w:rsidRDefault="00B735D7" w:rsidP="00CF0956">
      <w:pPr>
        <w:spacing w:after="0"/>
        <w:rPr>
          <w:rStyle w:val="a4"/>
          <w:b w:val="0"/>
          <w:bCs w:val="0"/>
        </w:rPr>
      </w:pPr>
    </w:p>
    <w:sectPr w:rsidR="00B735D7" w:rsidRPr="0048659D" w:rsidSect="00DB083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1665536"/>
    <w:multiLevelType w:val="multilevel"/>
    <w:tmpl w:val="AFC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F2771"/>
    <w:multiLevelType w:val="hybridMultilevel"/>
    <w:tmpl w:val="8968C4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624601"/>
    <w:multiLevelType w:val="hybridMultilevel"/>
    <w:tmpl w:val="C72444C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1CE64FBA"/>
    <w:multiLevelType w:val="multilevel"/>
    <w:tmpl w:val="B3C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15D14"/>
    <w:multiLevelType w:val="multilevel"/>
    <w:tmpl w:val="43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0A6903"/>
    <w:multiLevelType w:val="multilevel"/>
    <w:tmpl w:val="D7A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071258"/>
    <w:multiLevelType w:val="hybridMultilevel"/>
    <w:tmpl w:val="EBF6E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6938A4"/>
    <w:multiLevelType w:val="hybridMultilevel"/>
    <w:tmpl w:val="701C7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4A6FA9"/>
    <w:multiLevelType w:val="multilevel"/>
    <w:tmpl w:val="EBE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C0C02"/>
    <w:multiLevelType w:val="hybridMultilevel"/>
    <w:tmpl w:val="C116DC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6764C8D"/>
    <w:multiLevelType w:val="multilevel"/>
    <w:tmpl w:val="E7E84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D2AF0"/>
    <w:multiLevelType w:val="multilevel"/>
    <w:tmpl w:val="0E1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F16F45"/>
    <w:multiLevelType w:val="multilevel"/>
    <w:tmpl w:val="E6D0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2571"/>
    <w:rsid w:val="00125A4C"/>
    <w:rsid w:val="0015392B"/>
    <w:rsid w:val="001E11DB"/>
    <w:rsid w:val="00234CD0"/>
    <w:rsid w:val="002D68D7"/>
    <w:rsid w:val="0048659D"/>
    <w:rsid w:val="00550304"/>
    <w:rsid w:val="00556CF0"/>
    <w:rsid w:val="006919F5"/>
    <w:rsid w:val="006B0A9D"/>
    <w:rsid w:val="00711C60"/>
    <w:rsid w:val="00732571"/>
    <w:rsid w:val="00810A91"/>
    <w:rsid w:val="00951678"/>
    <w:rsid w:val="00A05047"/>
    <w:rsid w:val="00A31C9A"/>
    <w:rsid w:val="00A443CF"/>
    <w:rsid w:val="00AB5D23"/>
    <w:rsid w:val="00AF4D05"/>
    <w:rsid w:val="00B1122C"/>
    <w:rsid w:val="00B735D7"/>
    <w:rsid w:val="00BA49B9"/>
    <w:rsid w:val="00C0220D"/>
    <w:rsid w:val="00C843FB"/>
    <w:rsid w:val="00CA2321"/>
    <w:rsid w:val="00CF0956"/>
    <w:rsid w:val="00D53072"/>
    <w:rsid w:val="00DB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F"/>
  </w:style>
  <w:style w:type="paragraph" w:styleId="4">
    <w:name w:val="heading 4"/>
    <w:basedOn w:val="a"/>
    <w:link w:val="40"/>
    <w:uiPriority w:val="9"/>
    <w:qFormat/>
    <w:rsid w:val="00732571"/>
    <w:pPr>
      <w:spacing w:before="36" w:after="36" w:line="240" w:lineRule="auto"/>
      <w:ind w:left="36" w:right="365"/>
      <w:jc w:val="right"/>
      <w:outlineLvl w:val="3"/>
    </w:pPr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571"/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paragraph" w:styleId="a3">
    <w:name w:val="Normal (Web)"/>
    <w:basedOn w:val="a"/>
    <w:uiPriority w:val="99"/>
    <w:unhideWhenUsed/>
    <w:rsid w:val="00732571"/>
    <w:pPr>
      <w:spacing w:after="18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</w:rPr>
  </w:style>
  <w:style w:type="character" w:styleId="a4">
    <w:name w:val="Strong"/>
    <w:basedOn w:val="a0"/>
    <w:uiPriority w:val="22"/>
    <w:qFormat/>
    <w:rsid w:val="00732571"/>
    <w:rPr>
      <w:b/>
      <w:bCs/>
    </w:rPr>
  </w:style>
  <w:style w:type="paragraph" w:styleId="a5">
    <w:name w:val="List Paragraph"/>
    <w:basedOn w:val="a"/>
    <w:uiPriority w:val="34"/>
    <w:qFormat/>
    <w:rsid w:val="00DB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1</cp:lastModifiedBy>
  <cp:revision>14</cp:revision>
  <dcterms:created xsi:type="dcterms:W3CDTF">2012-08-24T08:17:00Z</dcterms:created>
  <dcterms:modified xsi:type="dcterms:W3CDTF">2022-11-10T05:52:00Z</dcterms:modified>
</cp:coreProperties>
</file>